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D6F2" w14:textId="77777777" w:rsidR="005A1E7D" w:rsidRDefault="005A1E7D" w:rsidP="00512C2F">
      <w:pPr>
        <w:pStyle w:val="Heading2"/>
        <w:rPr>
          <w:rStyle w:val="BookTitle"/>
          <w:sz w:val="36"/>
          <w:szCs w:val="36"/>
        </w:rPr>
      </w:pPr>
    </w:p>
    <w:p w14:paraId="5B49195A" w14:textId="30D87D51" w:rsidR="000A383A" w:rsidRPr="00D76C58" w:rsidRDefault="00D76C58" w:rsidP="00D76C58">
      <w:pPr>
        <w:jc w:val="center"/>
        <w:rPr>
          <w:rStyle w:val="BookTitle"/>
          <w:sz w:val="36"/>
          <w:szCs w:val="36"/>
        </w:rPr>
      </w:pPr>
      <w:r w:rsidRPr="00D76C58">
        <w:rPr>
          <w:rStyle w:val="BookTitle"/>
          <w:sz w:val="36"/>
          <w:szCs w:val="36"/>
        </w:rPr>
        <w:t>Minutes FOR DAR COMIITTEE MEETING FOR JUNE 14</w:t>
      </w:r>
      <w:r w:rsidR="00DD395E" w:rsidRPr="00D76C58">
        <w:rPr>
          <w:rStyle w:val="BookTitle"/>
          <w:sz w:val="36"/>
          <w:szCs w:val="36"/>
        </w:rPr>
        <w:t>, 2021</w:t>
      </w:r>
    </w:p>
    <w:p w14:paraId="23AF14C0" w14:textId="77777777" w:rsidR="005A1E7D" w:rsidRDefault="005A1E7D"/>
    <w:p w14:paraId="32BF9E0C" w14:textId="0D1CC49B" w:rsidR="00247B21" w:rsidRDefault="00D76C58">
      <w:r>
        <w:t xml:space="preserve">Tariq: </w:t>
      </w:r>
      <w:r w:rsidR="00247B21">
        <w:t>Are there any updates for things that may be happening within their sector?</w:t>
      </w:r>
    </w:p>
    <w:p w14:paraId="36B20A91" w14:textId="0EF46C6C" w:rsidR="00247B21" w:rsidRDefault="00247B21">
      <w:r>
        <w:t>Terry:</w:t>
      </w:r>
      <w:r w:rsidR="00D76C58">
        <w:t xml:space="preserve"> I am </w:t>
      </w:r>
      <w:r w:rsidR="00DD395E">
        <w:t>the content</w:t>
      </w:r>
      <w:r>
        <w:t xml:space="preserve"> </w:t>
      </w:r>
      <w:r w:rsidR="00DD395E">
        <w:t>coordinator and</w:t>
      </w:r>
      <w:r w:rsidR="00D76C58">
        <w:t xml:space="preserve"> </w:t>
      </w:r>
      <w:r>
        <w:t xml:space="preserve">always looking for content </w:t>
      </w:r>
      <w:r w:rsidR="00D76C58">
        <w:t>to share</w:t>
      </w:r>
      <w:r>
        <w:t xml:space="preserve"> within the </w:t>
      </w:r>
      <w:r w:rsidR="00D76C58">
        <w:t>Facebook</w:t>
      </w:r>
      <w:r>
        <w:t xml:space="preserve"> page</w:t>
      </w:r>
      <w:r w:rsidR="00D76C58">
        <w:t>. A</w:t>
      </w:r>
      <w:r>
        <w:t>nyone who would like t</w:t>
      </w:r>
      <w:r w:rsidR="00D76C58">
        <w:t xml:space="preserve">o </w:t>
      </w:r>
      <w:r w:rsidR="00DD395E">
        <w:t>share their</w:t>
      </w:r>
      <w:r w:rsidR="00D76C58">
        <w:t xml:space="preserve"> recovery story can submit the information to me. </w:t>
      </w:r>
      <w:r>
        <w:t xml:space="preserve"> </w:t>
      </w:r>
      <w:r w:rsidR="00D76C58">
        <w:t xml:space="preserve">I’m willing to give my </w:t>
      </w:r>
      <w:r>
        <w:t xml:space="preserve">email and phone number for </w:t>
      </w:r>
      <w:r w:rsidR="00DD395E">
        <w:t>contact,</w:t>
      </w:r>
      <w:r>
        <w:t xml:space="preserve"> and</w:t>
      </w:r>
      <w:r w:rsidR="00D76C58">
        <w:t xml:space="preserve"> I </w:t>
      </w:r>
      <w:r w:rsidR="00DD395E">
        <w:t>also give Montaja</w:t>
      </w:r>
      <w:r>
        <w:t xml:space="preserve"> permission </w:t>
      </w:r>
      <w:r w:rsidR="00D76C58">
        <w:t xml:space="preserve">to share after this meeting. If there is </w:t>
      </w:r>
      <w:r>
        <w:t xml:space="preserve">anything special going on that this committee is getting ready to </w:t>
      </w:r>
      <w:r w:rsidR="00DD395E">
        <w:t>do,</w:t>
      </w:r>
      <w:r>
        <w:t xml:space="preserve"> please let </w:t>
      </w:r>
      <w:r w:rsidR="00D76C58">
        <w:t xml:space="preserve">me </w:t>
      </w:r>
      <w:r>
        <w:t>know</w:t>
      </w:r>
      <w:r w:rsidR="00D76C58">
        <w:t xml:space="preserve">. I would </w:t>
      </w:r>
      <w:r w:rsidR="00DD395E">
        <w:t>like to</w:t>
      </w:r>
      <w:r>
        <w:t xml:space="preserve"> keep the content current</w:t>
      </w:r>
    </w:p>
    <w:p w14:paraId="39CEDE62" w14:textId="50361FC8" w:rsidR="00247B21" w:rsidRDefault="00247B21"/>
    <w:p w14:paraId="476E0EC0" w14:textId="7C68ED1D" w:rsidR="00247B21" w:rsidRDefault="00247B21">
      <w:r>
        <w:t>Montaja</w:t>
      </w:r>
      <w:r w:rsidR="00D76C58">
        <w:t xml:space="preserve">: </w:t>
      </w:r>
      <w:r w:rsidR="00DD395E">
        <w:t>The ACCR public</w:t>
      </w:r>
      <w:r w:rsidR="00DD2AE4">
        <w:t xml:space="preserve"> awareness </w:t>
      </w:r>
      <w:r>
        <w:t>committee</w:t>
      </w:r>
      <w:r w:rsidR="00DD2AE4">
        <w:t xml:space="preserve"> is</w:t>
      </w:r>
      <w:r w:rsidR="00560D13">
        <w:t xml:space="preserve"> doing a survey on how </w:t>
      </w:r>
      <w:r w:rsidR="00DD395E">
        <w:t>people have</w:t>
      </w:r>
      <w:r w:rsidR="00DD2AE4">
        <w:t xml:space="preserve"> been coping wit</w:t>
      </w:r>
      <w:r w:rsidR="00560D13">
        <w:t xml:space="preserve">h and getting through COVID to shine </w:t>
      </w:r>
      <w:r w:rsidR="00DD395E">
        <w:t>a spotlight</w:t>
      </w:r>
      <w:r w:rsidR="00DD2AE4">
        <w:t xml:space="preserve"> on hope and </w:t>
      </w:r>
      <w:r w:rsidR="00560D13">
        <w:t>encouragement</w:t>
      </w:r>
      <w:r w:rsidR="00DD2AE4">
        <w:t xml:space="preserve"> for people with M</w:t>
      </w:r>
      <w:r w:rsidR="00560D13">
        <w:t xml:space="preserve">ental </w:t>
      </w:r>
      <w:r w:rsidR="00DD2AE4">
        <w:t>H</w:t>
      </w:r>
      <w:r w:rsidR="00560D13">
        <w:t xml:space="preserve">ealth </w:t>
      </w:r>
      <w:r w:rsidR="00DD2AE4">
        <w:t xml:space="preserve"> struggles. If</w:t>
      </w:r>
      <w:r w:rsidR="00560D13">
        <w:t xml:space="preserve"> anyone is interested contact ACCR Facebook </w:t>
      </w:r>
      <w:r w:rsidR="00DD2AE4">
        <w:t>page, check out</w:t>
      </w:r>
      <w:r w:rsidR="00560D13">
        <w:t xml:space="preserve"> </w:t>
      </w:r>
      <w:r w:rsidR="00DD395E">
        <w:t>the survey</w:t>
      </w:r>
      <w:r w:rsidR="00DD2AE4">
        <w:t xml:space="preserve"> and fliers for QR codes to sign up and </w:t>
      </w:r>
      <w:r w:rsidR="00560D13">
        <w:t>participate</w:t>
      </w:r>
      <w:r w:rsidR="00DD2AE4">
        <w:t xml:space="preserve"> </w:t>
      </w:r>
      <w:r w:rsidR="00560D13">
        <w:t xml:space="preserve">in order to share. </w:t>
      </w:r>
      <w:r w:rsidR="00DD2AE4">
        <w:t xml:space="preserve"> </w:t>
      </w:r>
      <w:r w:rsidR="00560D13">
        <w:t xml:space="preserve">The deadline is </w:t>
      </w:r>
      <w:r w:rsidR="00DD2AE4">
        <w:t>Tentative</w:t>
      </w:r>
      <w:r w:rsidR="00560D13">
        <w:t xml:space="preserve"> but scheduled for the end of the </w:t>
      </w:r>
      <w:r w:rsidR="00DD395E">
        <w:t>month,</w:t>
      </w:r>
      <w:r w:rsidR="00560D13">
        <w:t xml:space="preserve"> but it may </w:t>
      </w:r>
      <w:r w:rsidR="00DD395E">
        <w:t>be extended</w:t>
      </w:r>
      <w:r w:rsidR="00560D13">
        <w:t>.</w:t>
      </w:r>
    </w:p>
    <w:p w14:paraId="63AB0DFE" w14:textId="3444ABBB" w:rsidR="00DD2AE4" w:rsidRDefault="00DD2AE4"/>
    <w:p w14:paraId="60A60C69" w14:textId="274FFA5C" w:rsidR="00DD2AE4" w:rsidRDefault="00DD2AE4">
      <w:r>
        <w:t>Tariq</w:t>
      </w:r>
      <w:r w:rsidR="00560D13">
        <w:t xml:space="preserve">: </w:t>
      </w:r>
      <w:r w:rsidR="00DD395E">
        <w:t>Wes Parr</w:t>
      </w:r>
      <w:r>
        <w:t xml:space="preserve"> is going to have a fundraiser in October no </w:t>
      </w:r>
      <w:r w:rsidR="00560D13">
        <w:t xml:space="preserve">tentative </w:t>
      </w:r>
      <w:r w:rsidR="00DD395E">
        <w:t>date,</w:t>
      </w:r>
      <w:r w:rsidR="00560D13">
        <w:t xml:space="preserve"> but it will be in October. </w:t>
      </w:r>
      <w:r>
        <w:t xml:space="preserve"> Once we have everything laid out and finalized with the tool kit would </w:t>
      </w:r>
      <w:r w:rsidR="00DD395E">
        <w:t>like for</w:t>
      </w:r>
      <w:r w:rsidR="00560D13">
        <w:t xml:space="preserve"> ACCR/DAR to be at this event. </w:t>
      </w:r>
      <w:r w:rsidR="00DD395E">
        <w:t>And once</w:t>
      </w:r>
      <w:r w:rsidR="00560D13">
        <w:t xml:space="preserve"> the confirmed date is </w:t>
      </w:r>
      <w:r w:rsidR="00DD395E">
        <w:t>in I</w:t>
      </w:r>
      <w:r w:rsidR="00560D13">
        <w:t xml:space="preserve"> will let you know.</w:t>
      </w:r>
    </w:p>
    <w:p w14:paraId="4DEC63AE" w14:textId="5D873D26" w:rsidR="00DD2AE4" w:rsidRDefault="00DD2AE4">
      <w:r>
        <w:t xml:space="preserve">Terry: Should we post this to the FB page as a </w:t>
      </w:r>
      <w:r w:rsidR="00560D13">
        <w:t>notification</w:t>
      </w:r>
    </w:p>
    <w:p w14:paraId="423E55C2" w14:textId="77777777" w:rsidR="00560D13" w:rsidRDefault="00DD2AE4">
      <w:r>
        <w:t xml:space="preserve">Tariq: No not until we have a concrete date and our tool kit somewhat done </w:t>
      </w:r>
      <w:r>
        <w:br/>
        <w:t>Terry No problem</w:t>
      </w:r>
    </w:p>
    <w:p w14:paraId="0C095962" w14:textId="7B47BD20" w:rsidR="00DD2AE4" w:rsidRDefault="00DD2AE4">
      <w:r>
        <w:t xml:space="preserve">Tariq: Any other </w:t>
      </w:r>
      <w:r w:rsidR="00560D13">
        <w:t>announcements</w:t>
      </w:r>
      <w:r>
        <w:t>?</w:t>
      </w:r>
    </w:p>
    <w:p w14:paraId="1046465A" w14:textId="4257CF26" w:rsidR="00DD2AE4" w:rsidRDefault="00DD2AE4">
      <w:r>
        <w:t xml:space="preserve">Terry: I </w:t>
      </w:r>
      <w:r w:rsidR="00560D13">
        <w:t>recruited</w:t>
      </w:r>
      <w:r w:rsidR="00AD123D">
        <w:t xml:space="preserve"> </w:t>
      </w:r>
      <w:r>
        <w:t xml:space="preserve"> another member for this committee. She </w:t>
      </w:r>
      <w:r w:rsidR="00ED491A">
        <w:t xml:space="preserve">is a </w:t>
      </w:r>
      <w:r w:rsidR="00AD123D">
        <w:t>person</w:t>
      </w:r>
      <w:r w:rsidR="00ED491A">
        <w:t xml:space="preserve"> in recovery. And if I was thinking I would have had </w:t>
      </w:r>
      <w:r w:rsidR="00AD123D">
        <w:t>her come</w:t>
      </w:r>
      <w:r w:rsidR="00ED491A">
        <w:t xml:space="preserve"> into the meeting today but I will have her </w:t>
      </w:r>
      <w:r w:rsidR="00AD123D">
        <w:t>attend the next meeting in Jul</w:t>
      </w:r>
      <w:r w:rsidR="00ED491A">
        <w:t xml:space="preserve">y. Ill </w:t>
      </w:r>
      <w:r w:rsidR="00AD123D">
        <w:t>make</w:t>
      </w:r>
      <w:r w:rsidR="00ED491A">
        <w:t xml:space="preserve"> sure she  is on speaker </w:t>
      </w:r>
      <w:r w:rsidR="00AD123D">
        <w:t xml:space="preserve">to talk and </w:t>
      </w:r>
      <w:r w:rsidR="00ED491A">
        <w:t xml:space="preserve"> I hope</w:t>
      </w:r>
      <w:r w:rsidR="00AD123D">
        <w:t xml:space="preserve"> to have another person as well. </w:t>
      </w:r>
    </w:p>
    <w:p w14:paraId="2FBE51ED" w14:textId="1835B665" w:rsidR="00ED491A" w:rsidRDefault="00ED491A">
      <w:r>
        <w:t>Tariq: Thank You Terry</w:t>
      </w:r>
    </w:p>
    <w:p w14:paraId="526F2CDD" w14:textId="328BB2C6" w:rsidR="00ED491A" w:rsidRDefault="00ED491A">
      <w:r>
        <w:t>Terry: No Problem</w:t>
      </w:r>
    </w:p>
    <w:p w14:paraId="34561997" w14:textId="66209084" w:rsidR="00ED491A" w:rsidRDefault="00ED491A"/>
    <w:p w14:paraId="0A550FEB" w14:textId="18693E33" w:rsidR="00ED491A" w:rsidRDefault="00ED491A">
      <w:r>
        <w:t>Tariq:  So the next topic we are going to lead into would be updates. Last meeting we decided to change the DAR mission state</w:t>
      </w:r>
      <w:r w:rsidR="00AD123D">
        <w:t xml:space="preserve">ment. In fact KP mentioned, </w:t>
      </w:r>
      <w:r>
        <w:t>and made a good point</w:t>
      </w:r>
      <w:r w:rsidR="00AD123D">
        <w:t xml:space="preserve">, </w:t>
      </w:r>
      <w:r>
        <w:t xml:space="preserve"> to change a portion of the mission statement to reflect </w:t>
      </w:r>
      <w:r w:rsidR="00DC7F38">
        <w:t xml:space="preserve">and include all areas of recovery. The portion to be changed </w:t>
      </w:r>
      <w:r w:rsidR="00D7161B">
        <w:t>from “to identify current treatments that needs improvements” t</w:t>
      </w:r>
      <w:r w:rsidR="00DC7F38">
        <w:t>o</w:t>
      </w:r>
      <w:r w:rsidR="00D7161B">
        <w:t xml:space="preserve"> “</w:t>
      </w:r>
      <w:r w:rsidR="00AD123D">
        <w:t>to increase</w:t>
      </w:r>
      <w:r w:rsidR="00DC7F38">
        <w:t xml:space="preserve"> recovery principles values and</w:t>
      </w:r>
      <w:r w:rsidR="00D7161B">
        <w:t xml:space="preserve"> </w:t>
      </w:r>
      <w:r w:rsidR="00AD123D">
        <w:t>identify recovery</w:t>
      </w:r>
      <w:r w:rsidR="00DC7F38">
        <w:t xml:space="preserve"> </w:t>
      </w:r>
      <w:r w:rsidR="00D7161B">
        <w:t xml:space="preserve">interventions”. There was also another point that I </w:t>
      </w:r>
      <w:proofErr w:type="spellStart"/>
      <w:r w:rsidR="00D7161B">
        <w:t>seen</w:t>
      </w:r>
      <w:proofErr w:type="spellEnd"/>
      <w:r w:rsidR="00D7161B">
        <w:t xml:space="preserve"> that may needs to be corrected where it refers to addiction as a disease. I wanted to get </w:t>
      </w:r>
      <w:r w:rsidR="00AD123D">
        <w:t>everyone’s</w:t>
      </w:r>
      <w:r w:rsidR="00D7161B">
        <w:t xml:space="preserve"> opinion on this because </w:t>
      </w:r>
      <w:r w:rsidR="00D7161B">
        <w:lastRenderedPageBreak/>
        <w:t xml:space="preserve">not everyone looks at addiction as a disease but choice. Wanted to make sure that our mission statement is fair to all opinions of recovery. </w:t>
      </w:r>
    </w:p>
    <w:p w14:paraId="4F852DE2" w14:textId="433E22B3" w:rsidR="00D7161B" w:rsidRDefault="00D7161B"/>
    <w:p w14:paraId="41C60093" w14:textId="71774DAD" w:rsidR="00D7161B" w:rsidRDefault="00D7161B">
      <w:r>
        <w:t xml:space="preserve">Terry: </w:t>
      </w:r>
      <w:r w:rsidR="003C29A2">
        <w:t>“</w:t>
      </w:r>
      <w:r>
        <w:t>Maybe use addiction and recovery process</w:t>
      </w:r>
      <w:r w:rsidR="003C29A2">
        <w:t>”</w:t>
      </w:r>
      <w:r>
        <w:t xml:space="preserve"> because it is a process with admitting</w:t>
      </w:r>
      <w:r w:rsidR="00AD123D">
        <w:t xml:space="preserve"> w</w:t>
      </w:r>
      <w:r>
        <w:t xml:space="preserve">hat </w:t>
      </w:r>
      <w:r w:rsidR="003C29A2">
        <w:t xml:space="preserve">a </w:t>
      </w:r>
      <w:r>
        <w:t xml:space="preserve"> person may be </w:t>
      </w:r>
      <w:r w:rsidR="003C29A2">
        <w:t>experiencing</w:t>
      </w:r>
      <w:r w:rsidR="00AD123D">
        <w:t>.  S</w:t>
      </w:r>
      <w:r w:rsidR="003C29A2">
        <w:t xml:space="preserve">ome people may not be comfortable with stopping things right away </w:t>
      </w:r>
      <w:r w:rsidR="00A75FC9">
        <w:t xml:space="preserve">. </w:t>
      </w:r>
      <w:r w:rsidR="00AD123D">
        <w:t>That</w:t>
      </w:r>
      <w:r w:rsidR="00A75FC9">
        <w:t xml:space="preserve"> why I </w:t>
      </w:r>
      <w:r w:rsidR="00AD123D">
        <w:t>thought</w:t>
      </w:r>
      <w:r w:rsidR="00A75FC9">
        <w:t xml:space="preserve"> </w:t>
      </w:r>
      <w:r w:rsidR="00AD123D">
        <w:t>about</w:t>
      </w:r>
      <w:r w:rsidR="00A75FC9">
        <w:t xml:space="preserve"> the recovery and addiction</w:t>
      </w:r>
      <w:r w:rsidR="00AD123D">
        <w:t xml:space="preserve"> as a process </w:t>
      </w:r>
    </w:p>
    <w:p w14:paraId="6C030CFA" w14:textId="477EAF98" w:rsidR="00A75FC9" w:rsidRDefault="00A75FC9">
      <w:r>
        <w:t xml:space="preserve">Kathy: Why not just get rid of “The” and say for more understanding of the addiction alone. Addiction is enough to tell the message </w:t>
      </w:r>
    </w:p>
    <w:p w14:paraId="67DC7538" w14:textId="2BDA75D7" w:rsidR="00A75FC9" w:rsidRDefault="00A75FC9">
      <w:r>
        <w:t xml:space="preserve">Tariq: IS there anyone else who would like to add </w:t>
      </w:r>
      <w:r w:rsidR="00235B07">
        <w:t>his or her</w:t>
      </w:r>
      <w:r>
        <w:t xml:space="preserve"> opinion before we vote and make the new mission statement official?</w:t>
      </w:r>
    </w:p>
    <w:p w14:paraId="64844F70" w14:textId="2B92EFE2" w:rsidR="00A75FC9" w:rsidRDefault="00AD123D" w:rsidP="00AD123D">
      <w:r>
        <w:t xml:space="preserve">Montaja: I just </w:t>
      </w:r>
      <w:r w:rsidR="00235B07">
        <w:t>have question</w:t>
      </w:r>
      <w:r>
        <w:t xml:space="preserve"> on what we are we actually facilitating as it says in the statement. </w:t>
      </w:r>
      <w:r w:rsidR="00A75FC9">
        <w:t xml:space="preserve"> </w:t>
      </w:r>
    </w:p>
    <w:p w14:paraId="06FA2469" w14:textId="267AF57A" w:rsidR="00A75FC9" w:rsidRDefault="00AD123D">
      <w:r>
        <w:t>However,</w:t>
      </w:r>
      <w:r w:rsidR="00A75FC9">
        <w:t xml:space="preserve"> what are we facilitating? </w:t>
      </w:r>
      <w:r>
        <w:t>In addition,</w:t>
      </w:r>
      <w:r w:rsidR="00A75FC9">
        <w:t xml:space="preserve"> should we spell out Drug and Alcohol instead of using D+A</w:t>
      </w:r>
    </w:p>
    <w:p w14:paraId="4F92E6CE" w14:textId="57702BE6" w:rsidR="00A75FC9" w:rsidRDefault="00A75FC9">
      <w:r>
        <w:t xml:space="preserve">Tariq: To your first question I think its </w:t>
      </w:r>
      <w:r w:rsidR="00AD123D">
        <w:t>self-explanatory</w:t>
      </w:r>
      <w:r>
        <w:t xml:space="preserve"> with the first facilitation line</w:t>
      </w:r>
    </w:p>
    <w:p w14:paraId="5E5C7910" w14:textId="2398A3C7" w:rsidR="00A75FC9" w:rsidRDefault="00A75FC9">
      <w:r>
        <w:t>Montaja: But facilitation is</w:t>
      </w:r>
      <w:r w:rsidR="00AD123D">
        <w:t xml:space="preserve"> </w:t>
      </w:r>
      <w:r w:rsidR="00235B07">
        <w:t>when you</w:t>
      </w:r>
      <w:r>
        <w:t xml:space="preserve"> facilitate by being in a training or community so I don’t think that would be a g</w:t>
      </w:r>
      <w:r w:rsidR="00235B07">
        <w:t xml:space="preserve">ood word to use at the time. </w:t>
      </w:r>
    </w:p>
    <w:p w14:paraId="27885CD7" w14:textId="4219C3BF" w:rsidR="00A75FC9" w:rsidRDefault="00A75FC9">
      <w:r>
        <w:t xml:space="preserve">Tariq: But once we began </w:t>
      </w:r>
      <w:r w:rsidR="00235B07">
        <w:t>rolling</w:t>
      </w:r>
      <w:r>
        <w:t xml:space="preserve"> things out especially with the tool kit we have to go to events and host events for that and to continue not inform the public about ACCR and our DAR sector</w:t>
      </w:r>
    </w:p>
    <w:p w14:paraId="753A8FDE" w14:textId="5A90CCF2" w:rsidR="00A75FC9" w:rsidRDefault="00A75FC9">
      <w:r>
        <w:t xml:space="preserve">Terry asked how </w:t>
      </w:r>
      <w:r w:rsidR="00235B07">
        <w:t>the line in question reads</w:t>
      </w:r>
    </w:p>
    <w:p w14:paraId="1A8132A3" w14:textId="4B727811" w:rsidR="00A75FC9" w:rsidRDefault="00A75FC9">
      <w:r>
        <w:t>Tariq explains</w:t>
      </w:r>
    </w:p>
    <w:p w14:paraId="0174F062" w14:textId="3A6513D9" w:rsidR="00A75FC9" w:rsidRDefault="00F350EF">
      <w:r>
        <w:t xml:space="preserve">Terry:  I don’t know what I Think </w:t>
      </w:r>
      <w:r w:rsidR="00235B07">
        <w:t xml:space="preserve">about this. </w:t>
      </w:r>
      <w:r>
        <w:t xml:space="preserve">I </w:t>
      </w:r>
      <w:r w:rsidR="00235B07">
        <w:t>see both of your points,  b</w:t>
      </w:r>
      <w:r>
        <w:t xml:space="preserve">ut if asked </w:t>
      </w:r>
      <w:r w:rsidR="00235B07">
        <w:t xml:space="preserve">what would </w:t>
      </w:r>
      <w:r>
        <w:t xml:space="preserve"> other </w:t>
      </w:r>
      <w:r w:rsidR="00235B07">
        <w:t>work</w:t>
      </w:r>
      <w:r>
        <w:t xml:space="preserve"> </w:t>
      </w:r>
      <w:r w:rsidR="00235B07">
        <w:t xml:space="preserve">I’m </w:t>
      </w:r>
      <w:r>
        <w:t xml:space="preserve">currently drawing a blank. </w:t>
      </w:r>
    </w:p>
    <w:p w14:paraId="3158AD94" w14:textId="3E133467" w:rsidR="00F350EF" w:rsidRDefault="00F350EF">
      <w:r>
        <w:t xml:space="preserve">Montaja: If I was </w:t>
      </w:r>
      <w:r w:rsidR="00235B07">
        <w:t>someone</w:t>
      </w:r>
      <w:r>
        <w:t xml:space="preserve"> just </w:t>
      </w:r>
      <w:r w:rsidR="00235B07">
        <w:t>visiting</w:t>
      </w:r>
      <w:r>
        <w:t xml:space="preserve"> the ACCR website I would like to</w:t>
      </w:r>
      <w:r w:rsidR="00235B07">
        <w:t xml:space="preserve"> know </w:t>
      </w:r>
      <w:r>
        <w:t xml:space="preserve"> where the </w:t>
      </w:r>
      <w:r w:rsidR="00235B07">
        <w:t>cutoff was because it was a very l</w:t>
      </w:r>
      <w:r>
        <w:t xml:space="preserve">ong sentence that’s still pretty vague so what are the saying by facilitate? What are we actually </w:t>
      </w:r>
      <w:r w:rsidR="00235B07">
        <w:t>facilitating</w:t>
      </w:r>
      <w:r>
        <w:t xml:space="preserve">? </w:t>
      </w:r>
      <w:r w:rsidR="00235B07">
        <w:t>So what is the action? And if you</w:t>
      </w:r>
      <w:r>
        <w:t xml:space="preserve"> say that you are educating them? Educating them how? </w:t>
      </w:r>
    </w:p>
    <w:p w14:paraId="07D3978D" w14:textId="0FFA0F59" w:rsidR="00CC66ED" w:rsidRDefault="00235B07">
      <w:r>
        <w:t xml:space="preserve">Montaja:  </w:t>
      </w:r>
      <w:r w:rsidR="00CC66ED">
        <w:t xml:space="preserve">Also we don’t have to spend too much time on this we can correspond via email and continue to talk about the edits </w:t>
      </w:r>
    </w:p>
    <w:p w14:paraId="03F84FFD" w14:textId="072B9264" w:rsidR="00CC66ED" w:rsidRDefault="00CC66ED">
      <w:r>
        <w:t>Tariq:  But is there a  deadline of when this should be done?</w:t>
      </w:r>
    </w:p>
    <w:p w14:paraId="2CEDFC7B" w14:textId="726D3105" w:rsidR="00C91960" w:rsidRDefault="00C91960">
      <w:r>
        <w:t>Montaja: If the committee would like to establish a timeline today that’s fine</w:t>
      </w:r>
    </w:p>
    <w:p w14:paraId="44845787" w14:textId="5624C8F8" w:rsidR="00C91960" w:rsidRDefault="00C91960">
      <w:r>
        <w:t>Tariq: How would you guys feel about that?</w:t>
      </w:r>
    </w:p>
    <w:p w14:paraId="08942753" w14:textId="4AC67EE9" w:rsidR="00C91960" w:rsidRDefault="00C91960">
      <w:r>
        <w:t xml:space="preserve">Terry: Well if someone could email me the mission statement </w:t>
      </w:r>
      <w:proofErr w:type="spellStart"/>
      <w:r>
        <w:t>Im</w:t>
      </w:r>
      <w:proofErr w:type="spellEnd"/>
      <w:r>
        <w:t xml:space="preserve"> more than happy to work on it and maybe by </w:t>
      </w:r>
      <w:r w:rsidR="00235B07">
        <w:t>July meeting</w:t>
      </w:r>
      <w:r>
        <w:t xml:space="preserve"> we can discuss and then vote on the revised mission statement. So if someone would email me the mission statement that would be fine.</w:t>
      </w:r>
    </w:p>
    <w:p w14:paraId="5E8CFE66" w14:textId="25C96619" w:rsidR="00316D5F" w:rsidRDefault="00C91960">
      <w:r>
        <w:lastRenderedPageBreak/>
        <w:t xml:space="preserve">Tariq: </w:t>
      </w:r>
      <w:proofErr w:type="spellStart"/>
      <w:r>
        <w:t>Im</w:t>
      </w:r>
      <w:proofErr w:type="spellEnd"/>
      <w:r>
        <w:t xml:space="preserve"> ok with this option; how does everyone else feel?</w:t>
      </w:r>
    </w:p>
    <w:p w14:paraId="3A5EA679" w14:textId="7DFC0828" w:rsidR="00316D5F" w:rsidRDefault="00316D5F">
      <w:r>
        <w:t xml:space="preserve">Tariq: </w:t>
      </w:r>
      <w:proofErr w:type="spellStart"/>
      <w:r>
        <w:t>Ill</w:t>
      </w:r>
      <w:proofErr w:type="spellEnd"/>
      <w:r>
        <w:t xml:space="preserve"> vote yes Terry</w:t>
      </w:r>
    </w:p>
    <w:p w14:paraId="77DEBBE8" w14:textId="4C899A6F" w:rsidR="00316D5F" w:rsidRDefault="00316D5F">
      <w:r>
        <w:t>Terry: I agree and I have to say my favorite expression because I have not said it this whole meeting “You should be cloned” laughs</w:t>
      </w:r>
    </w:p>
    <w:p w14:paraId="55F66C24" w14:textId="09815FD2" w:rsidR="00316D5F" w:rsidRDefault="00316D5F">
      <w:r>
        <w:t>Tariq: Moving on to the creation of the DAR</w:t>
      </w:r>
      <w:r w:rsidR="00256BE2">
        <w:t xml:space="preserve"> tool kit what will be the blueprint of it?  Will</w:t>
      </w:r>
      <w:r w:rsidR="00235B07">
        <w:t xml:space="preserve"> it be a relapse prevention </w:t>
      </w:r>
      <w:r w:rsidR="00256BE2">
        <w:t>kit or a resource guide</w:t>
      </w:r>
      <w:r w:rsidR="00235B07">
        <w:t xml:space="preserve">? Or </w:t>
      </w:r>
      <w:r w:rsidR="00256BE2">
        <w:t>a reflective tool</w:t>
      </w:r>
      <w:r w:rsidR="00235B07">
        <w:t xml:space="preserve"> for recovery based practices?</w:t>
      </w:r>
    </w:p>
    <w:p w14:paraId="12F2C3E3" w14:textId="1D3CB37B" w:rsidR="00256BE2" w:rsidRDefault="00256BE2">
      <w:r>
        <w:t xml:space="preserve">Terry: Since I </w:t>
      </w:r>
      <w:r w:rsidR="00235B07">
        <w:t>do not</w:t>
      </w:r>
      <w:r>
        <w:t xml:space="preserve"> have any thoughts either way I would like to know what would be most </w:t>
      </w:r>
      <w:r w:rsidR="00235B07">
        <w:t>needed resource?</w:t>
      </w:r>
    </w:p>
    <w:p w14:paraId="66B01B28" w14:textId="7E8CBFFF" w:rsidR="00256BE2" w:rsidRDefault="00256BE2">
      <w:r>
        <w:t>Tariq: I was thinking having the tool kit  piggy back off of the stages of change.</w:t>
      </w:r>
    </w:p>
    <w:p w14:paraId="662B2624" w14:textId="6A742894" w:rsidR="002D6915" w:rsidRDefault="002D6915">
      <w:r>
        <w:t>Terry: I l</w:t>
      </w:r>
      <w:r w:rsidR="00AA57A1">
        <w:t>i</w:t>
      </w:r>
      <w:r>
        <w:t>ke th</w:t>
      </w:r>
      <w:r w:rsidR="00AA57A1">
        <w:t>e</w:t>
      </w:r>
      <w:r>
        <w:t xml:space="preserve"> idea o</w:t>
      </w:r>
      <w:r w:rsidR="00AA57A1">
        <w:t xml:space="preserve">f </w:t>
      </w:r>
      <w:r>
        <w:t xml:space="preserve">relapse </w:t>
      </w:r>
      <w:r w:rsidR="00AA57A1">
        <w:t>prevention</w:t>
      </w:r>
      <w:r w:rsidR="00235B07">
        <w:t xml:space="preserve"> because </w:t>
      </w:r>
      <w:r>
        <w:t xml:space="preserve">this can be so </w:t>
      </w:r>
      <w:r w:rsidR="00235B07">
        <w:t>problematic</w:t>
      </w:r>
      <w:r>
        <w:t xml:space="preserve"> for people new to recovery. There are many ways to get </w:t>
      </w:r>
      <w:r w:rsidR="00F139B8">
        <w:t>resources</w:t>
      </w:r>
      <w:r>
        <w:t xml:space="preserve"> for almost any </w:t>
      </w:r>
      <w:r w:rsidR="00F139B8">
        <w:t>recovery-based</w:t>
      </w:r>
      <w:r>
        <w:t xml:space="preserve"> tool except for relapse prevention (that </w:t>
      </w:r>
      <w:r w:rsidR="00F139B8">
        <w:t>I have</w:t>
      </w:r>
      <w:r>
        <w:t xml:space="preserve"> seen). I know The Recovery Centers of America in Monroeville talks a lot about relapse </w:t>
      </w:r>
      <w:r w:rsidR="00F139B8">
        <w:t xml:space="preserve">prevention. Their </w:t>
      </w:r>
      <w:r>
        <w:t>office is located in Monroeville.</w:t>
      </w:r>
    </w:p>
    <w:p w14:paraId="6A6B9CAB" w14:textId="2B0C5BF1" w:rsidR="00C438F5" w:rsidRDefault="00AA57A1">
      <w:r>
        <w:t xml:space="preserve">Tariq: Its funny you mentioned this because the </w:t>
      </w:r>
      <w:r w:rsidR="00F139B8">
        <w:t>trauma</w:t>
      </w:r>
      <w:r>
        <w:t xml:space="preserve"> class that I ran last week I presented this to the clients and ask them what do they think and they mentioned what yo</w:t>
      </w:r>
      <w:r w:rsidR="00F139B8">
        <w:t>u</w:t>
      </w:r>
      <w:r>
        <w:t xml:space="preserve"> mentioned as far as the focus on how to stay clean and how not to take 20 steps back just because you may have relapsed. And I also asked the CRS and CPS that are affiliated with our facility and they agreed on relapse prevention as well.</w:t>
      </w:r>
    </w:p>
    <w:p w14:paraId="48C8168F" w14:textId="0F59E3A7" w:rsidR="00AA57A1" w:rsidRDefault="00C438F5">
      <w:r>
        <w:t xml:space="preserve">Tariq: Should we vote on relapse prevention being the basis of this tool kit? How do you all feel about this? </w:t>
      </w:r>
      <w:r w:rsidR="00AA57A1">
        <w:t xml:space="preserve"> </w:t>
      </w:r>
    </w:p>
    <w:p w14:paraId="153B63A5" w14:textId="142FFB9A" w:rsidR="00C438F5" w:rsidRDefault="00C438F5">
      <w:r>
        <w:t xml:space="preserve">Tariq:  </w:t>
      </w:r>
      <w:proofErr w:type="spellStart"/>
      <w:r>
        <w:t>Ill</w:t>
      </w:r>
      <w:proofErr w:type="spellEnd"/>
      <w:r>
        <w:t xml:space="preserve"> vote relapse prevention </w:t>
      </w:r>
    </w:p>
    <w:p w14:paraId="4BE951B7" w14:textId="36357C3E" w:rsidR="00C438F5" w:rsidRDefault="00C438F5">
      <w:r>
        <w:t xml:space="preserve">Terry: Ill second this. But I sure hope we hear from everyone else </w:t>
      </w:r>
    </w:p>
    <w:p w14:paraId="3CEC1E4E" w14:textId="66742AD6" w:rsidR="00C438F5" w:rsidRDefault="00C438F5">
      <w:r>
        <w:t>Tariq. Me too. But its ok. Relapse prevention it is.</w:t>
      </w:r>
    </w:p>
    <w:p w14:paraId="119C4F4E" w14:textId="6FFCD1C4" w:rsidR="00C438F5" w:rsidRDefault="00C438F5">
      <w:r>
        <w:t xml:space="preserve">Montaja:  So relapse prevention is going to be the basis of the tool kit; are we going to focus on an specific area of relapse prevention? Are we tying this into </w:t>
      </w:r>
      <w:r w:rsidR="00F139B8">
        <w:t>it</w:t>
      </w:r>
      <w:r w:rsidR="00AC0431">
        <w:t>? Is it going to be a kit? Packet? Paper?</w:t>
      </w:r>
    </w:p>
    <w:p w14:paraId="6930A2E7" w14:textId="7EAA1EBC" w:rsidR="00AC0431" w:rsidRDefault="00AC0431">
      <w:r>
        <w:t xml:space="preserve">Tariq: That’s an excellent question Montaja. I think we need the input of the CRS’ and CPS’ for this one  to see what the </w:t>
      </w:r>
      <w:r w:rsidR="00F139B8">
        <w:t>clients</w:t>
      </w:r>
      <w:r>
        <w:t xml:space="preserve"> that they are servicing needs. As far as it being physical nature </w:t>
      </w:r>
      <w:r w:rsidR="00F139B8">
        <w:t>I’m not</w:t>
      </w:r>
      <w:r w:rsidR="006C42C5">
        <w:t xml:space="preserve"> sure</w:t>
      </w:r>
    </w:p>
    <w:p w14:paraId="68CC9328" w14:textId="0B365062" w:rsidR="00AC0431" w:rsidRDefault="00AC0431"/>
    <w:p w14:paraId="3DB673D4" w14:textId="11BFE67A" w:rsidR="00AC0431" w:rsidRDefault="00AC0431">
      <w:r>
        <w:t xml:space="preserve">Montaja: I </w:t>
      </w:r>
      <w:r w:rsidR="00F139B8">
        <w:t>have a</w:t>
      </w:r>
      <w:r>
        <w:t xml:space="preserve"> question for Katherine. Has there been an oversat</w:t>
      </w:r>
      <w:r w:rsidR="00F139B8">
        <w:t xml:space="preserve">uration </w:t>
      </w:r>
      <w:r>
        <w:t xml:space="preserve"> of kits </w:t>
      </w:r>
      <w:r w:rsidR="00E37971">
        <w:t>like this that you may have seen?</w:t>
      </w:r>
    </w:p>
    <w:p w14:paraId="51F24789" w14:textId="7B5A1C70" w:rsidR="00E37971" w:rsidRDefault="00E37971">
      <w:r>
        <w:t xml:space="preserve">Kat: </w:t>
      </w:r>
      <w:proofErr w:type="spellStart"/>
      <w:r>
        <w:t>Im</w:t>
      </w:r>
      <w:proofErr w:type="spellEnd"/>
      <w:r>
        <w:t xml:space="preserve"> not aware of anything but I do agree that relapse prevention must be at the fore front of all treatment. But I have not seen anything </w:t>
      </w:r>
      <w:r w:rsidR="006C42C5">
        <w:t>like this</w:t>
      </w:r>
    </w:p>
    <w:p w14:paraId="58F94831" w14:textId="20DEA801" w:rsidR="00E37971" w:rsidRDefault="00E37971">
      <w:r>
        <w:t>Montaja:</w:t>
      </w:r>
      <w:r w:rsidR="00F139B8">
        <w:t xml:space="preserve"> </w:t>
      </w:r>
      <w:r>
        <w:t>That’s good because we could do something on this end and make it affective. I was wondering if we could do something more streamlined if that makes any sense</w:t>
      </w:r>
      <w:r w:rsidR="00F139B8">
        <w:t>.</w:t>
      </w:r>
    </w:p>
    <w:p w14:paraId="4463BCC5" w14:textId="1B311DAE" w:rsidR="00AC0431" w:rsidRDefault="00E37971">
      <w:r>
        <w:lastRenderedPageBreak/>
        <w:t xml:space="preserve">Kathy:  It does but I would not  know how. It probably would be best If we could get some of the CRS in from POWER </w:t>
      </w:r>
      <w:r w:rsidR="00F139B8">
        <w:t>who</w:t>
      </w:r>
      <w:r>
        <w:t xml:space="preserve"> could </w:t>
      </w:r>
      <w:r w:rsidR="00F139B8">
        <w:t xml:space="preserve">speak </w:t>
      </w:r>
      <w:r>
        <w:t xml:space="preserve"> of this direct work</w:t>
      </w:r>
    </w:p>
    <w:p w14:paraId="03ADD71C" w14:textId="3F220226" w:rsidR="00E37971" w:rsidRDefault="00E37971"/>
    <w:p w14:paraId="16B92F65" w14:textId="72D73004" w:rsidR="00E37971" w:rsidRDefault="00E37971">
      <w:r>
        <w:t>M</w:t>
      </w:r>
      <w:r w:rsidR="00F139B8">
        <w:t>ontaja</w:t>
      </w:r>
      <w:r>
        <w:t xml:space="preserve">: Because </w:t>
      </w:r>
      <w:proofErr w:type="spellStart"/>
      <w:r>
        <w:t>its</w:t>
      </w:r>
      <w:proofErr w:type="spellEnd"/>
      <w:r>
        <w:t xml:space="preserve"> so broad I don’t want this to come across as redundant and would like for it to be easy for clients to use and read </w:t>
      </w:r>
    </w:p>
    <w:p w14:paraId="65838612" w14:textId="2EAD15E1" w:rsidR="00E37971" w:rsidRDefault="00E37971">
      <w:r>
        <w:t>K</w:t>
      </w:r>
      <w:r w:rsidR="00C102BD">
        <w:t>athy</w:t>
      </w:r>
      <w:r>
        <w:t>: I know one fo</w:t>
      </w:r>
      <w:r w:rsidR="00C102BD">
        <w:t>r</w:t>
      </w:r>
      <w:r>
        <w:t xml:space="preserve"> the most popular framework is the stages of change. Also with  the relapse prevention comes </w:t>
      </w:r>
      <w:r w:rsidR="00D45CC7">
        <w:t>the topic of MAT so there are a lot of rabbit holes for this</w:t>
      </w:r>
    </w:p>
    <w:p w14:paraId="0F86EECF" w14:textId="2007303C" w:rsidR="00C438F5" w:rsidRDefault="00D45CC7">
      <w:r>
        <w:t>Tariq: What would be the next step with figuring out how to streamline this, what information will go in?</w:t>
      </w:r>
    </w:p>
    <w:p w14:paraId="4ED243E4" w14:textId="7ED0917E" w:rsidR="00D45CC7" w:rsidRDefault="00D45CC7">
      <w:r>
        <w:t>K</w:t>
      </w:r>
      <w:r w:rsidR="00C102BD">
        <w:t>athy</w:t>
      </w:r>
      <w:r>
        <w:t>: Maybe the next step would be gettin</w:t>
      </w:r>
      <w:r w:rsidR="00C102BD">
        <w:t>g feedback from CRS and CPS as M</w:t>
      </w:r>
      <w:r>
        <w:t xml:space="preserve">ontaja was talking about </w:t>
      </w:r>
    </w:p>
    <w:p w14:paraId="42DDECAE" w14:textId="5AB942C1" w:rsidR="00D45CC7" w:rsidRDefault="00D45CC7">
      <w:r>
        <w:t>M</w:t>
      </w:r>
      <w:r w:rsidR="00C102BD">
        <w:t>ontaja</w:t>
      </w:r>
      <w:r>
        <w:t xml:space="preserve">: I think the next area to talk about is the right questions to ask CRS and we might </w:t>
      </w:r>
      <w:r w:rsidR="00C102BD">
        <w:t>want</w:t>
      </w:r>
      <w:r>
        <w:t xml:space="preserve"> to look at the </w:t>
      </w:r>
      <w:r w:rsidR="00C102BD">
        <w:t>areas</w:t>
      </w:r>
      <w:r>
        <w:t xml:space="preserve"> </w:t>
      </w:r>
      <w:r w:rsidR="00C102BD">
        <w:t>we are trying to</w:t>
      </w:r>
      <w:r>
        <w:t xml:space="preserve"> focus on for this kit to give </w:t>
      </w:r>
      <w:r w:rsidR="00C102BD">
        <w:t>the</w:t>
      </w:r>
      <w:r w:rsidR="006C42C5">
        <w:t>m the</w:t>
      </w:r>
      <w:r w:rsidR="00C102BD">
        <w:t xml:space="preserve"> right areas</w:t>
      </w:r>
      <w:r>
        <w:t xml:space="preserve"> to answer in. So if we are focusing on </w:t>
      </w:r>
      <w:r w:rsidR="00C102BD">
        <w:t>relapse</w:t>
      </w:r>
      <w:r>
        <w:t xml:space="preserve"> prevention and all the things that we can go to lets look at some concerns. We can look at things that they might have struggles with make our list from there</w:t>
      </w:r>
      <w:r w:rsidR="006C42C5">
        <w:t>.</w:t>
      </w:r>
    </w:p>
    <w:p w14:paraId="0F8355D2" w14:textId="3C8000ED" w:rsidR="00D45CC7" w:rsidRDefault="00D45CC7"/>
    <w:p w14:paraId="15B06150" w14:textId="6A5E7098" w:rsidR="00D45CC7" w:rsidRDefault="00D45CC7">
      <w:r>
        <w:t>T</w:t>
      </w:r>
      <w:r w:rsidR="00C102BD">
        <w:t xml:space="preserve">ariq </w:t>
      </w:r>
      <w:r>
        <w:t>:</w:t>
      </w:r>
      <w:r w:rsidR="000F6F65">
        <w:t xml:space="preserve"> </w:t>
      </w:r>
      <w:proofErr w:type="spellStart"/>
      <w:r w:rsidR="000F6F65">
        <w:t>Im</w:t>
      </w:r>
      <w:proofErr w:type="spellEnd"/>
      <w:r w:rsidR="000F6F65">
        <w:t xml:space="preserve"> glad you mentioned this Montaja. From the Trauma group I mentioned my guys talked about relapse prevention, trauma, MAT and Mental Health. Particularly </w:t>
      </w:r>
      <w:r w:rsidR="00777D8B">
        <w:t xml:space="preserve">the reason why they use is due to Mental health. </w:t>
      </w:r>
      <w:r w:rsidR="00C102BD">
        <w:t>Particularly</w:t>
      </w:r>
      <w:r w:rsidR="00777D8B">
        <w:t xml:space="preserve"> around them not </w:t>
      </w:r>
      <w:r w:rsidR="00C102BD">
        <w:t>knowing</w:t>
      </w:r>
      <w:r w:rsidR="00777D8B">
        <w:t xml:space="preserve"> the full scope of their meds, not having a doctor properly explain to them in an open and honest </w:t>
      </w:r>
      <w:r w:rsidR="00C102BD">
        <w:t>with about</w:t>
      </w:r>
      <w:r w:rsidR="00777D8B">
        <w:t xml:space="preserve"> their meds and the benefits and side effects. With clients having limited </w:t>
      </w:r>
      <w:r w:rsidR="00C102BD">
        <w:t>understanding,</w:t>
      </w:r>
      <w:r w:rsidR="00777D8B">
        <w:t xml:space="preserve"> they rather use the illegal </w:t>
      </w:r>
      <w:r w:rsidR="00C102BD">
        <w:t>substances they</w:t>
      </w:r>
      <w:r w:rsidR="00777D8B">
        <w:t xml:space="preserve"> know all to</w:t>
      </w:r>
      <w:r w:rsidR="00C102BD">
        <w:t>o</w:t>
      </w:r>
      <w:r w:rsidR="00777D8B">
        <w:t xml:space="preserve"> well to cope. </w:t>
      </w:r>
    </w:p>
    <w:p w14:paraId="70C9036E" w14:textId="6A9587D9" w:rsidR="00777D8B" w:rsidRDefault="00777D8B"/>
    <w:p w14:paraId="05897776" w14:textId="447B2AE4" w:rsidR="00777D8B" w:rsidRDefault="00777D8B">
      <w:r>
        <w:t>M</w:t>
      </w:r>
      <w:r w:rsidR="00C102BD">
        <w:t>ontaja</w:t>
      </w:r>
      <w:r>
        <w:t>: It sounds like these cl</w:t>
      </w:r>
      <w:r w:rsidR="00C102BD">
        <w:t xml:space="preserve">ients need to know how to </w:t>
      </w:r>
      <w:r>
        <w:t xml:space="preserve"> advocate for themselves </w:t>
      </w:r>
      <w:r w:rsidR="00B825BD">
        <w:t>with their legal rights and medications. This may be the area that we need to focus in.</w:t>
      </w:r>
    </w:p>
    <w:p w14:paraId="11ECD426" w14:textId="256E90C5" w:rsidR="00B825BD" w:rsidRDefault="00B825BD">
      <w:r>
        <w:t xml:space="preserve">Carolyn: This is </w:t>
      </w:r>
      <w:r w:rsidR="009A0BFB">
        <w:t xml:space="preserve">Carolyn.  To hone </w:t>
      </w:r>
      <w:r>
        <w:t>in to wha</w:t>
      </w:r>
      <w:r w:rsidR="009A0BFB">
        <w:t xml:space="preserve">t  you were saying </w:t>
      </w:r>
      <w:r>
        <w:t xml:space="preserve"> </w:t>
      </w:r>
      <w:r w:rsidR="009A0BFB">
        <w:t>I’ve</w:t>
      </w:r>
      <w:r>
        <w:t xml:space="preserve"> had the chance to work with </w:t>
      </w:r>
      <w:r w:rsidR="009A0BFB">
        <w:t xml:space="preserve">clients and </w:t>
      </w:r>
      <w:r>
        <w:t xml:space="preserve"> a lot of the </w:t>
      </w:r>
      <w:r w:rsidR="009A0BFB">
        <w:t>time</w:t>
      </w:r>
      <w:r>
        <w:t xml:space="preserve"> I find clients suffering from a</w:t>
      </w:r>
      <w:r w:rsidR="00C92728">
        <w:t xml:space="preserve">n </w:t>
      </w:r>
      <w:r w:rsidR="009A0BFB">
        <w:t>underlining problem for dual diagnosis</w:t>
      </w:r>
      <w:r w:rsidR="00C92728">
        <w:t xml:space="preserve"> </w:t>
      </w:r>
      <w:r w:rsidR="009A0BFB">
        <w:t>Bridging</w:t>
      </w:r>
      <w:r w:rsidR="00C92728">
        <w:t xml:space="preserve"> the gap between the two is a </w:t>
      </w:r>
      <w:r w:rsidR="009A0BFB">
        <w:t>plus. I’ve</w:t>
      </w:r>
      <w:r w:rsidR="00C92728">
        <w:t xml:space="preserve"> had to educate them on a lot of resources that is </w:t>
      </w:r>
      <w:r w:rsidR="009A0BFB">
        <w:t>available</w:t>
      </w:r>
      <w:r w:rsidR="00C92728">
        <w:t xml:space="preserve"> to them to have a better successful recovery</w:t>
      </w:r>
    </w:p>
    <w:p w14:paraId="242FC3D0" w14:textId="5777C51A" w:rsidR="00C92728" w:rsidRDefault="00C92728"/>
    <w:p w14:paraId="28D14C51" w14:textId="1E8D777A" w:rsidR="00C92728" w:rsidRDefault="00C92728">
      <w:r>
        <w:t>Mont</w:t>
      </w:r>
      <w:r w:rsidR="009A0BFB">
        <w:t>aja</w:t>
      </w:r>
      <w:r>
        <w:t xml:space="preserve">: I think the education piece ties into this. I think the behavioral health part plays a role in this as well as there are so many factors to this. So advocacy is key, getting the client familiar with their team, knowing the connection between mental health, physical health, emotional health and addiction. These should be the foundations </w:t>
      </w:r>
    </w:p>
    <w:p w14:paraId="1B03826A" w14:textId="70AEE64F" w:rsidR="00C92728" w:rsidRDefault="00C92728"/>
    <w:p w14:paraId="00C661AF" w14:textId="598C5868" w:rsidR="00C92728" w:rsidRDefault="00C92728" w:rsidP="00297FB9">
      <w:pPr>
        <w:tabs>
          <w:tab w:val="left" w:pos="6470"/>
        </w:tabs>
      </w:pPr>
      <w:r>
        <w:t>Terry: I like that idea especially</w:t>
      </w:r>
      <w:r w:rsidR="00297FB9">
        <w:t xml:space="preserve"> how </w:t>
      </w:r>
      <w:r w:rsidR="009A0BFB">
        <w:t xml:space="preserve">important </w:t>
      </w:r>
      <w:r w:rsidR="00297FB9">
        <w:t xml:space="preserve"> </w:t>
      </w:r>
      <w:r>
        <w:t xml:space="preserve"> </w:t>
      </w:r>
      <w:r w:rsidR="009A0BFB">
        <w:t xml:space="preserve">self-advocacy. </w:t>
      </w:r>
      <w:r w:rsidR="00297FB9">
        <w:t xml:space="preserve"> I </w:t>
      </w:r>
      <w:r w:rsidR="009A0BFB">
        <w:t>remember</w:t>
      </w:r>
      <w:r w:rsidR="006C42C5">
        <w:t xml:space="preserve"> Pittsburgh  M</w:t>
      </w:r>
      <w:r w:rsidR="00297FB9">
        <w:t xml:space="preserve">ercy had a DSC (decision support center) we would ask clients how are </w:t>
      </w:r>
      <w:r w:rsidR="006C42C5">
        <w:t xml:space="preserve">they feeling and </w:t>
      </w:r>
      <w:r w:rsidR="00297FB9">
        <w:t xml:space="preserve"> med related</w:t>
      </w:r>
      <w:r w:rsidR="006C42C5">
        <w:t xml:space="preserve"> questions</w:t>
      </w:r>
      <w:r w:rsidR="00297FB9">
        <w:t xml:space="preserve">.  One </w:t>
      </w:r>
      <w:r w:rsidR="00297FB9">
        <w:lastRenderedPageBreak/>
        <w:t xml:space="preserve">client was on 9 different </w:t>
      </w:r>
      <w:r w:rsidR="009A0BFB">
        <w:t>meds and</w:t>
      </w:r>
      <w:r w:rsidR="00297FB9">
        <w:t xml:space="preserve">  didn’t know what they were or why she was taking them. The reason she would take them is </w:t>
      </w:r>
      <w:r w:rsidR="009A0BFB">
        <w:t>that</w:t>
      </w:r>
      <w:r w:rsidR="006C42C5">
        <w:t xml:space="preserve"> she thought </w:t>
      </w:r>
      <w:r w:rsidR="00297FB9">
        <w:t xml:space="preserve"> the doctor would get mad if she </w:t>
      </w:r>
      <w:r w:rsidR="009A0BFB">
        <w:t>did not.</w:t>
      </w:r>
      <w:r w:rsidR="00297FB9">
        <w:t xml:space="preserve"> </w:t>
      </w:r>
    </w:p>
    <w:p w14:paraId="30D365F9" w14:textId="38FBD228" w:rsidR="00297FB9" w:rsidRDefault="00297FB9" w:rsidP="00297FB9">
      <w:pPr>
        <w:tabs>
          <w:tab w:val="left" w:pos="6470"/>
        </w:tabs>
      </w:pPr>
    </w:p>
    <w:p w14:paraId="2FBA140F" w14:textId="39888A8F" w:rsidR="00297FB9" w:rsidRDefault="00297FB9" w:rsidP="00297FB9">
      <w:pPr>
        <w:tabs>
          <w:tab w:val="left" w:pos="6470"/>
        </w:tabs>
      </w:pPr>
      <w:r>
        <w:t xml:space="preserve">Carol Freeman:  I agree </w:t>
      </w:r>
      <w:r w:rsidR="006C42C5">
        <w:t>because</w:t>
      </w:r>
      <w:r>
        <w:t xml:space="preserve"> this happens so much more than people realize. And also that was me 27 years ago. </w:t>
      </w:r>
    </w:p>
    <w:p w14:paraId="49C2E501" w14:textId="54D828A9" w:rsidR="00297FB9" w:rsidRDefault="00297FB9" w:rsidP="00297FB9">
      <w:pPr>
        <w:tabs>
          <w:tab w:val="left" w:pos="6470"/>
        </w:tabs>
      </w:pPr>
    </w:p>
    <w:p w14:paraId="6232D986" w14:textId="77777777" w:rsidR="006C42C5" w:rsidRDefault="00297FB9" w:rsidP="00297FB9">
      <w:pPr>
        <w:tabs>
          <w:tab w:val="left" w:pos="6470"/>
        </w:tabs>
      </w:pPr>
      <w:r>
        <w:t>Mont</w:t>
      </w:r>
      <w:r w:rsidR="006C42C5">
        <w:t>aja</w:t>
      </w:r>
      <w:r>
        <w:t xml:space="preserve">: Sounds like </w:t>
      </w:r>
      <w:r w:rsidR="006C42C5">
        <w:t xml:space="preserve">we have a frame work. </w:t>
      </w:r>
    </w:p>
    <w:p w14:paraId="7E2210D2" w14:textId="58507C79" w:rsidR="00297FB9" w:rsidRDefault="00297FB9" w:rsidP="00297FB9">
      <w:pPr>
        <w:tabs>
          <w:tab w:val="left" w:pos="6470"/>
        </w:tabs>
      </w:pPr>
      <w:proofErr w:type="spellStart"/>
      <w:r>
        <w:t>Self advo</w:t>
      </w:r>
      <w:r w:rsidR="006C42C5">
        <w:t>cacy</w:t>
      </w:r>
      <w:proofErr w:type="spellEnd"/>
      <w:r w:rsidR="006C42C5">
        <w:t xml:space="preserve">: Sharing what  that is, how to do it and who </w:t>
      </w:r>
      <w:r>
        <w:t xml:space="preserve"> is in your corner  to help</w:t>
      </w:r>
    </w:p>
    <w:p w14:paraId="7EAC3B0F" w14:textId="31C247E4" w:rsidR="00297FB9" w:rsidRDefault="006C42C5" w:rsidP="00297FB9">
      <w:pPr>
        <w:tabs>
          <w:tab w:val="left" w:pos="6470"/>
        </w:tabs>
      </w:pPr>
      <w:r>
        <w:t>Education:  W</w:t>
      </w:r>
      <w:r w:rsidR="00297FB9">
        <w:t>hat meds</w:t>
      </w:r>
      <w:r>
        <w:t xml:space="preserve"> are they  using?  Doctors Relationships, Connections with mental health, physical health and substance abuse</w:t>
      </w:r>
    </w:p>
    <w:p w14:paraId="13AFB4B1" w14:textId="262AEB95" w:rsidR="00297FB9" w:rsidRDefault="00297FB9" w:rsidP="00297FB9">
      <w:pPr>
        <w:tabs>
          <w:tab w:val="left" w:pos="6470"/>
        </w:tabs>
      </w:pPr>
      <w:r>
        <w:t>Action: Recove</w:t>
      </w:r>
      <w:r w:rsidR="006C42C5">
        <w:t xml:space="preserve">ry, being actively apart in their </w:t>
      </w:r>
      <w:r>
        <w:t xml:space="preserve"> treatment </w:t>
      </w:r>
    </w:p>
    <w:p w14:paraId="1C2D64D3" w14:textId="2D9173F2" w:rsidR="00297FB9" w:rsidRDefault="00297FB9" w:rsidP="00297FB9">
      <w:pPr>
        <w:tabs>
          <w:tab w:val="left" w:pos="6470"/>
        </w:tabs>
      </w:pPr>
      <w:r>
        <w:t>K</w:t>
      </w:r>
      <w:r w:rsidR="008C70EA">
        <w:t>athy</w:t>
      </w:r>
      <w:r>
        <w:t>:  One thing for med</w:t>
      </w:r>
      <w:r w:rsidR="006C42C5">
        <w:t xml:space="preserve">ication  section having people </w:t>
      </w:r>
      <w:r>
        <w:t xml:space="preserve"> </w:t>
      </w:r>
      <w:r w:rsidR="006C42C5">
        <w:t xml:space="preserve">with Opioid disorders </w:t>
      </w:r>
      <w:r>
        <w:t xml:space="preserve">about not being </w:t>
      </w:r>
      <w:r w:rsidR="008C70EA">
        <w:t>prescribed</w:t>
      </w:r>
      <w:r>
        <w:t xml:space="preserve"> certain meds and being ok with advocating for themselves</w:t>
      </w:r>
      <w:r w:rsidR="00FB1AFA">
        <w:t xml:space="preserve"> in that </w:t>
      </w:r>
      <w:r w:rsidR="008C70EA">
        <w:t>collaboration</w:t>
      </w:r>
      <w:r w:rsidR="00FB1AFA">
        <w:t xml:space="preserve"> with a </w:t>
      </w:r>
      <w:r w:rsidR="008C70EA">
        <w:t>doctor</w:t>
      </w:r>
      <w:r w:rsidR="00FB1AFA">
        <w:t xml:space="preserve"> </w:t>
      </w:r>
    </w:p>
    <w:p w14:paraId="3E1BAF46" w14:textId="33E30400" w:rsidR="00FB1AFA" w:rsidRDefault="00297FB9" w:rsidP="00297FB9">
      <w:pPr>
        <w:tabs>
          <w:tab w:val="left" w:pos="6470"/>
        </w:tabs>
      </w:pPr>
      <w:r>
        <w:t>M</w:t>
      </w:r>
      <w:r w:rsidR="008C70EA">
        <w:t>ontaja</w:t>
      </w:r>
      <w:r>
        <w:t xml:space="preserve">: </w:t>
      </w:r>
      <w:r w:rsidR="00FB1AFA">
        <w:t xml:space="preserve">I don’t know how we would like to do if we would like to break this down month by month  and still invite the CRS now that we have the right questions and framework of addiction and education  so they could be the spokes person in their treatment </w:t>
      </w:r>
    </w:p>
    <w:p w14:paraId="079074E6" w14:textId="271D36B0" w:rsidR="00FB1AFA" w:rsidRDefault="00FB1AFA" w:rsidP="00297FB9">
      <w:pPr>
        <w:tabs>
          <w:tab w:val="left" w:pos="6470"/>
        </w:tabs>
      </w:pPr>
      <w:r>
        <w:t>So the next step the conversation will be on  what advocacy is and the approach of how to advocate for themselves</w:t>
      </w:r>
    </w:p>
    <w:p w14:paraId="328DC388" w14:textId="03931984" w:rsidR="00FB1AFA" w:rsidRDefault="00FB1AFA" w:rsidP="00297FB9">
      <w:pPr>
        <w:tabs>
          <w:tab w:val="left" w:pos="6470"/>
        </w:tabs>
      </w:pPr>
    </w:p>
    <w:p w14:paraId="7DD43B37" w14:textId="6B909072" w:rsidR="008C70EA" w:rsidRDefault="00FB1AFA" w:rsidP="00297FB9">
      <w:pPr>
        <w:tabs>
          <w:tab w:val="left" w:pos="6470"/>
        </w:tabs>
      </w:pPr>
      <w:r>
        <w:t>T</w:t>
      </w:r>
      <w:r w:rsidR="005A1E7D">
        <w:t>ariq</w:t>
      </w:r>
      <w:r w:rsidR="008C70EA">
        <w:t xml:space="preserve"> </w:t>
      </w:r>
      <w:r>
        <w:t>: Can we adjourn this meeting at 2:07 today?</w:t>
      </w:r>
    </w:p>
    <w:p w14:paraId="18C93A7B" w14:textId="77777777" w:rsidR="008C70EA" w:rsidRDefault="008C70EA" w:rsidP="00297FB9">
      <w:pPr>
        <w:tabs>
          <w:tab w:val="left" w:pos="6470"/>
        </w:tabs>
      </w:pPr>
    </w:p>
    <w:p w14:paraId="72346E8A" w14:textId="2EB57992" w:rsidR="00FB1AFA" w:rsidRDefault="00FB1AFA" w:rsidP="00297FB9">
      <w:pPr>
        <w:tabs>
          <w:tab w:val="left" w:pos="6470"/>
        </w:tabs>
      </w:pPr>
      <w:r>
        <w:t>All</w:t>
      </w:r>
      <w:r w:rsidR="008C70EA">
        <w:t xml:space="preserve"> Committee members </w:t>
      </w:r>
      <w:r>
        <w:t xml:space="preserve"> agreed</w:t>
      </w:r>
    </w:p>
    <w:p w14:paraId="0305A17F" w14:textId="0A1142E2" w:rsidR="008C70EA" w:rsidRDefault="008C70EA" w:rsidP="00297FB9">
      <w:pPr>
        <w:tabs>
          <w:tab w:val="left" w:pos="6470"/>
        </w:tabs>
      </w:pPr>
    </w:p>
    <w:p w14:paraId="533F7EFE" w14:textId="2B2D0082" w:rsidR="008C70EA" w:rsidRDefault="008C70EA" w:rsidP="00297FB9">
      <w:pPr>
        <w:tabs>
          <w:tab w:val="left" w:pos="6470"/>
        </w:tabs>
      </w:pPr>
      <w:r>
        <w:t>Meeting was adjourned at 2:07 p.m.</w:t>
      </w:r>
    </w:p>
    <w:p w14:paraId="3DABD6B3" w14:textId="77777777" w:rsidR="002D6915" w:rsidRDefault="002D6915"/>
    <w:p w14:paraId="6D829136" w14:textId="4509A7DC" w:rsidR="00256BE2" w:rsidRDefault="00256BE2"/>
    <w:p w14:paraId="1E79800F" w14:textId="77777777" w:rsidR="00256BE2" w:rsidRDefault="00256BE2"/>
    <w:p w14:paraId="1ED72F01" w14:textId="77777777" w:rsidR="00CC66ED" w:rsidRDefault="00CC66ED"/>
    <w:p w14:paraId="37555A61" w14:textId="60790770" w:rsidR="00CC66ED" w:rsidRDefault="00CC66ED"/>
    <w:p w14:paraId="1E1F497A" w14:textId="77777777" w:rsidR="00CC66ED" w:rsidRDefault="00CC66ED"/>
    <w:p w14:paraId="457F0B9D" w14:textId="35ED559C" w:rsidR="00F350EF" w:rsidRDefault="00F350EF"/>
    <w:p w14:paraId="6CFA17C3" w14:textId="77777777" w:rsidR="00F350EF" w:rsidRDefault="00F350EF"/>
    <w:p w14:paraId="4D15C25E" w14:textId="56CE681D" w:rsidR="00DC7F38" w:rsidRPr="00DC7F38" w:rsidRDefault="00DC7F38" w:rsidP="00DC7F38"/>
    <w:p w14:paraId="477D03D1" w14:textId="22083641" w:rsidR="00DC7F38" w:rsidRPr="00DC7F38" w:rsidRDefault="00DC7F38" w:rsidP="00DC7F38"/>
    <w:p w14:paraId="30162079" w14:textId="5BE89906" w:rsidR="00DC7F38" w:rsidRDefault="00DC7F38" w:rsidP="00DC7F38"/>
    <w:p w14:paraId="05435792" w14:textId="35915C64" w:rsidR="00DC7F38" w:rsidRPr="00DC7F38" w:rsidRDefault="00DC7F38" w:rsidP="00DC7F38">
      <w:pPr>
        <w:jc w:val="right"/>
      </w:pPr>
    </w:p>
    <w:sectPr w:rsidR="00DC7F38" w:rsidRPr="00DC7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21"/>
    <w:rsid w:val="000F6F65"/>
    <w:rsid w:val="00235B07"/>
    <w:rsid w:val="00247B21"/>
    <w:rsid w:val="00256BE2"/>
    <w:rsid w:val="00297FB9"/>
    <w:rsid w:val="002D6915"/>
    <w:rsid w:val="00316D5F"/>
    <w:rsid w:val="003C29A2"/>
    <w:rsid w:val="00512C2F"/>
    <w:rsid w:val="00554793"/>
    <w:rsid w:val="00560D13"/>
    <w:rsid w:val="005A1E7D"/>
    <w:rsid w:val="006C42C5"/>
    <w:rsid w:val="00777D8B"/>
    <w:rsid w:val="008C70EA"/>
    <w:rsid w:val="009A0BFB"/>
    <w:rsid w:val="00A75FC9"/>
    <w:rsid w:val="00AA57A1"/>
    <w:rsid w:val="00AC0431"/>
    <w:rsid w:val="00AD123D"/>
    <w:rsid w:val="00B825BD"/>
    <w:rsid w:val="00C102BD"/>
    <w:rsid w:val="00C438F5"/>
    <w:rsid w:val="00C91960"/>
    <w:rsid w:val="00C92728"/>
    <w:rsid w:val="00CC66ED"/>
    <w:rsid w:val="00D45CC7"/>
    <w:rsid w:val="00D7161B"/>
    <w:rsid w:val="00D76C58"/>
    <w:rsid w:val="00DC0853"/>
    <w:rsid w:val="00DC7F38"/>
    <w:rsid w:val="00DD2AE4"/>
    <w:rsid w:val="00DD395E"/>
    <w:rsid w:val="00E37971"/>
    <w:rsid w:val="00ED491A"/>
    <w:rsid w:val="00F139B8"/>
    <w:rsid w:val="00F350EF"/>
    <w:rsid w:val="00FB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8D82"/>
  <w15:chartTrackingRefBased/>
  <w15:docId w15:val="{FE753AA6-C7D9-437D-8622-BBDE49A8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2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6C58"/>
    <w:rPr>
      <w:b/>
      <w:bCs/>
    </w:rPr>
  </w:style>
  <w:style w:type="character" w:styleId="BookTitle">
    <w:name w:val="Book Title"/>
    <w:basedOn w:val="DefaultParagraphFont"/>
    <w:uiPriority w:val="33"/>
    <w:qFormat/>
    <w:rsid w:val="00D76C58"/>
    <w:rPr>
      <w:b/>
      <w:bCs/>
      <w:i/>
      <w:iCs/>
      <w:spacing w:val="5"/>
    </w:rPr>
  </w:style>
  <w:style w:type="character" w:customStyle="1" w:styleId="Heading2Char">
    <w:name w:val="Heading 2 Char"/>
    <w:basedOn w:val="DefaultParagraphFont"/>
    <w:link w:val="Heading2"/>
    <w:uiPriority w:val="9"/>
    <w:rsid w:val="00512C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6E1EE0293974EA85DFF195D395143" ma:contentTypeVersion="11" ma:contentTypeDescription="Create a new document." ma:contentTypeScope="" ma:versionID="d3118a907e24acccf9f295ec9970c4ec">
  <xsd:schema xmlns:xsd="http://www.w3.org/2001/XMLSchema" xmlns:xs="http://www.w3.org/2001/XMLSchema" xmlns:p="http://schemas.microsoft.com/office/2006/metadata/properties" xmlns:ns2="01218981-8dd0-4cd9-83a3-92c8b785737d" xmlns:ns3="cf391971-b814-4b3e-abaa-fd031d7cddca" targetNamespace="http://schemas.microsoft.com/office/2006/metadata/properties" ma:root="true" ma:fieldsID="9513c749816f93decb4e3360d12e6d69" ns2:_="" ns3:_="">
    <xsd:import namespace="01218981-8dd0-4cd9-83a3-92c8b785737d"/>
    <xsd:import namespace="cf391971-b814-4b3e-abaa-fd031d7cd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8981-8dd0-4cd9-83a3-92c8b7857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91971-b814-4b3e-abaa-fd031d7cdd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2065B-10C1-45C1-82F9-6819BFE03A2A}"/>
</file>

<file path=customXml/itemProps2.xml><?xml version="1.0" encoding="utf-8"?>
<ds:datastoreItem xmlns:ds="http://schemas.openxmlformats.org/officeDocument/2006/customXml" ds:itemID="{252FA1C7-2174-42AE-9B31-0EBC90989ECF}"/>
</file>

<file path=customXml/itemProps3.xml><?xml version="1.0" encoding="utf-8"?>
<ds:datastoreItem xmlns:ds="http://schemas.openxmlformats.org/officeDocument/2006/customXml" ds:itemID="{9FB95316-934B-49BA-8576-CB9C0A090A28}"/>
</file>

<file path=docProps/app.xml><?xml version="1.0" encoding="utf-8"?>
<Properties xmlns="http://schemas.openxmlformats.org/officeDocument/2006/extended-properties" xmlns:vt="http://schemas.openxmlformats.org/officeDocument/2006/docPropsVTypes">
  <Template>Normal</Template>
  <TotalTime>4</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Stills Stills</dc:creator>
  <cp:keywords/>
  <dc:description/>
  <cp:lastModifiedBy>Simmons, Montaja</cp:lastModifiedBy>
  <cp:revision>3</cp:revision>
  <dcterms:created xsi:type="dcterms:W3CDTF">2021-07-16T14:30:00Z</dcterms:created>
  <dcterms:modified xsi:type="dcterms:W3CDTF">2021-07-16T14:33:00Z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0x01010064D6E1EE0293974EA85DFF195D395143</vt:lpwstr>
  </property>
</Properties>
</file>